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2FBD" w14:textId="77777777" w:rsidR="001252B2" w:rsidRDefault="00854256" w:rsidP="004C6497">
      <w:pPr>
        <w:pStyle w:val="BasicParagraph"/>
        <w:suppressAutoHyphens/>
        <w:spacing w:line="276" w:lineRule="auto"/>
        <w:rPr>
          <w:rFonts w:asciiTheme="minorHAnsi" w:hAnsiTheme="minorHAnsi" w:cstheme="minorHAnsi"/>
          <w:b/>
          <w:bCs/>
          <w:color w:val="000000" w:themeColor="text1"/>
          <w:spacing w:val="-2"/>
          <w:sz w:val="23"/>
          <w:szCs w:val="23"/>
        </w:rPr>
      </w:pPr>
      <w:r w:rsidRPr="00854256">
        <w:rPr>
          <w:rFonts w:ascii="Georgia" w:hAnsi="Georgia" w:cs="LinoLetter Std Roman"/>
          <w:caps/>
          <w:color w:val="50378E"/>
          <w:spacing w:val="-12"/>
          <w:sz w:val="40"/>
          <w:szCs w:val="40"/>
        </w:rPr>
        <w:t>Inclusive Programming Policy</w:t>
      </w:r>
    </w:p>
    <w:p w14:paraId="41C72B58"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10D6A5F7" w14:textId="77777777" w:rsidR="00854256" w:rsidRPr="00854256" w:rsidRDefault="00854256" w:rsidP="00854256">
      <w:pPr>
        <w:pBdr>
          <w:top w:val="nil"/>
          <w:left w:val="nil"/>
          <w:bottom w:val="nil"/>
          <w:right w:val="nil"/>
          <w:between w:val="nil"/>
        </w:pBdr>
        <w:spacing w:line="276" w:lineRule="auto"/>
        <w:rPr>
          <w:rFonts w:ascii="Trade Gothic LT Std" w:hAnsi="Trade Gothic LT Std"/>
          <w:i/>
          <w:iCs/>
          <w:color w:val="000000"/>
          <w:sz w:val="22"/>
          <w:szCs w:val="22"/>
        </w:rPr>
      </w:pPr>
      <w:r w:rsidRPr="00854256">
        <w:rPr>
          <w:rFonts w:ascii="Trade Gothic LT Std" w:hAnsi="Trade Gothic LT Std"/>
          <w:i/>
          <w:iCs/>
          <w:color w:val="000000"/>
          <w:sz w:val="22"/>
          <w:szCs w:val="22"/>
        </w:rPr>
        <w:t>“We acknowledge a system-wide complicity in centering whiteness and other exclusive frameworks which uphold and reproduce structural racism and other oppressive ideologies.  In allowing choral and other musical structures and practices to remain unchecked, we embolden a system that neglects, excludes, and harms Black, Brown, Indigenous people, Latinx, Asian and Pacific Islanders, LGBTQ+, those with disabilities, and the poor.”</w:t>
      </w:r>
    </w:p>
    <w:p w14:paraId="15A9A3CA"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27FD328F" w14:textId="77777777" w:rsidR="00854256" w:rsidRPr="00854256" w:rsidRDefault="00854256" w:rsidP="00854256">
      <w:pPr>
        <w:pStyle w:val="ListParagraph"/>
        <w:numPr>
          <w:ilvl w:val="0"/>
          <w:numId w:val="31"/>
        </w:numPr>
        <w:pBdr>
          <w:top w:val="nil"/>
          <w:left w:val="nil"/>
          <w:bottom w:val="nil"/>
          <w:right w:val="nil"/>
          <w:between w:val="nil"/>
        </w:pBdr>
        <w:spacing w:line="276" w:lineRule="auto"/>
        <w:rPr>
          <w:rFonts w:ascii="Trade Gothic LT Std" w:hAnsi="Trade Gothic LT Std"/>
          <w:color w:val="000000"/>
          <w:sz w:val="20"/>
          <w:szCs w:val="20"/>
        </w:rPr>
      </w:pPr>
      <w:r w:rsidRPr="00854256">
        <w:rPr>
          <w:rFonts w:ascii="Trade Gothic LT Std" w:hAnsi="Trade Gothic LT Std"/>
          <w:color w:val="000000"/>
          <w:sz w:val="20"/>
          <w:szCs w:val="20"/>
        </w:rPr>
        <w:t>from Black Voices Matter</w:t>
      </w:r>
    </w:p>
    <w:p w14:paraId="378957F0"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2AFF70AC"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 xml:space="preserve">The programming and performance of expertly crafted, artistically significant repertoire is an integral and essential tenet of the study of music at the Capital University Conservatory of Music.  Within the context of our commitment to study, perform and program music of merit, we must challenge ourselves to expand our repertoire selection beyond our traditionally exclusive programming practices, so that our concerts better reflect the rich cultural diversity of our world.  </w:t>
      </w:r>
    </w:p>
    <w:p w14:paraId="24925233"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1C682E98" w14:textId="77777777" w:rsidR="00854256" w:rsidRPr="00854256" w:rsidRDefault="00854256" w:rsidP="00854256">
      <w:pPr>
        <w:pBdr>
          <w:top w:val="nil"/>
          <w:left w:val="nil"/>
          <w:bottom w:val="nil"/>
          <w:right w:val="nil"/>
          <w:between w:val="nil"/>
        </w:pBdr>
        <w:spacing w:line="276" w:lineRule="auto"/>
        <w:rPr>
          <w:rFonts w:ascii="Trade Gothic LT Std" w:hAnsi="Trade Gothic LT Std"/>
          <w:b/>
          <w:bCs/>
          <w:color w:val="463183"/>
          <w:sz w:val="22"/>
          <w:szCs w:val="22"/>
        </w:rPr>
      </w:pPr>
      <w:r w:rsidRPr="00854256">
        <w:rPr>
          <w:rFonts w:ascii="Trade Gothic LT Std" w:hAnsi="Trade Gothic LT Std"/>
          <w:b/>
          <w:bCs/>
          <w:color w:val="463183"/>
          <w:sz w:val="22"/>
          <w:szCs w:val="22"/>
        </w:rPr>
        <w:t>Capital University Inclusive Programming Policy</w:t>
      </w:r>
    </w:p>
    <w:p w14:paraId="63D03C4E"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46A67A4A"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Beginning Fall 2020, all Conservatory of Music performances will be required to include at least one piece by a composer from a historically underrepresented population.  All program notes, oral or written, will include biographical and contextual information on the composer.</w:t>
      </w:r>
    </w:p>
    <w:p w14:paraId="7BAE4FAE"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6933CE81"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Underrepresented populations may include any of the following:</w:t>
      </w:r>
    </w:p>
    <w:p w14:paraId="0386144B"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49C5242A" w14:textId="77777777" w:rsidR="00854256" w:rsidRPr="00854256" w:rsidRDefault="00854256" w:rsidP="00854256">
      <w:pPr>
        <w:pBdr>
          <w:top w:val="nil"/>
          <w:left w:val="nil"/>
          <w:bottom w:val="nil"/>
          <w:right w:val="nil"/>
          <w:between w:val="nil"/>
        </w:pBdr>
        <w:spacing w:line="276" w:lineRule="auto"/>
        <w:rPr>
          <w:rFonts w:ascii="Trade Gothic LT Std" w:hAnsi="Trade Gothic LT Std"/>
          <w:b/>
          <w:bCs/>
          <w:color w:val="000000"/>
          <w:sz w:val="22"/>
          <w:szCs w:val="22"/>
        </w:rPr>
      </w:pPr>
      <w:r w:rsidRPr="00854256">
        <w:rPr>
          <w:rFonts w:ascii="Trade Gothic LT Std" w:hAnsi="Trade Gothic LT Std"/>
          <w:b/>
          <w:bCs/>
          <w:color w:val="000000"/>
          <w:sz w:val="22"/>
          <w:szCs w:val="22"/>
        </w:rPr>
        <w:t>Gender Identity and Sexual Orientation</w:t>
      </w:r>
    </w:p>
    <w:p w14:paraId="2B092B76" w14:textId="77777777" w:rsidR="00854256" w:rsidRPr="00854256" w:rsidRDefault="00854256" w:rsidP="00854256">
      <w:pPr>
        <w:pStyle w:val="ListParagraph"/>
        <w:numPr>
          <w:ilvl w:val="0"/>
          <w:numId w:val="32"/>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Female</w:t>
      </w:r>
    </w:p>
    <w:p w14:paraId="19D51D4B" w14:textId="77777777" w:rsidR="00854256" w:rsidRPr="00854256" w:rsidRDefault="00854256" w:rsidP="00854256">
      <w:pPr>
        <w:pStyle w:val="ListParagraph"/>
        <w:numPr>
          <w:ilvl w:val="0"/>
          <w:numId w:val="32"/>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LGBTQIA2S+ (Lesbian, Gay, Bisexual, Transgender, Queer and/or Questioning, Intersex, Asexual, Two-Spirit, and Self-Identify)</w:t>
      </w:r>
    </w:p>
    <w:p w14:paraId="1FD18E68" w14:textId="77777777" w:rsidR="00854256" w:rsidRPr="00854256" w:rsidRDefault="00854256" w:rsidP="00854256">
      <w:pPr>
        <w:pStyle w:val="ListParagraph"/>
        <w:numPr>
          <w:ilvl w:val="0"/>
          <w:numId w:val="32"/>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Non-Binary</w:t>
      </w:r>
    </w:p>
    <w:p w14:paraId="4550DC2F"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4A1BDDF3" w14:textId="77777777" w:rsidR="00854256" w:rsidRPr="00854256" w:rsidRDefault="00854256" w:rsidP="00854256">
      <w:pPr>
        <w:pBdr>
          <w:top w:val="nil"/>
          <w:left w:val="nil"/>
          <w:bottom w:val="nil"/>
          <w:right w:val="nil"/>
          <w:between w:val="nil"/>
        </w:pBdr>
        <w:spacing w:line="276" w:lineRule="auto"/>
        <w:rPr>
          <w:rFonts w:ascii="Trade Gothic LT Std" w:hAnsi="Trade Gothic LT Std"/>
          <w:b/>
          <w:bCs/>
          <w:color w:val="000000"/>
          <w:sz w:val="22"/>
          <w:szCs w:val="22"/>
        </w:rPr>
      </w:pPr>
      <w:r w:rsidRPr="00854256">
        <w:rPr>
          <w:rFonts w:ascii="Trade Gothic LT Std" w:hAnsi="Trade Gothic LT Std"/>
          <w:b/>
          <w:bCs/>
          <w:color w:val="000000"/>
          <w:sz w:val="22"/>
          <w:szCs w:val="22"/>
        </w:rPr>
        <w:t>Race/Ethnicity</w:t>
      </w:r>
    </w:p>
    <w:p w14:paraId="2A1E9C2E"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American Indian/Alaska Native</w:t>
      </w:r>
    </w:p>
    <w:p w14:paraId="735A4F93"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 xml:space="preserve">BIPOC (Black, Indigenous and People of Color) </w:t>
      </w:r>
    </w:p>
    <w:p w14:paraId="6AABA373"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Latinx/Latin American</w:t>
      </w:r>
    </w:p>
    <w:p w14:paraId="55AA6617"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First Nations and Inuit (Canadian Indigenous)</w:t>
      </w:r>
    </w:p>
    <w:p w14:paraId="051B6F1A"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u w:val="single"/>
        </w:rPr>
        <w:t>East Asia</w:t>
      </w:r>
      <w:r w:rsidRPr="00854256">
        <w:rPr>
          <w:rFonts w:ascii="Trade Gothic LT Std" w:hAnsi="Trade Gothic LT Std"/>
          <w:color w:val="000000"/>
          <w:sz w:val="22"/>
          <w:szCs w:val="22"/>
        </w:rPr>
        <w:t>: Japan, North Korea, South Korea, Mainland China, Taiwan, Hong Kong, Mongolia, and Macau</w:t>
      </w:r>
    </w:p>
    <w:p w14:paraId="0881FDC2"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u w:val="single"/>
        </w:rPr>
        <w:t>South Asia</w:t>
      </w:r>
      <w:r w:rsidRPr="00854256">
        <w:rPr>
          <w:rFonts w:ascii="Trade Gothic LT Std" w:hAnsi="Trade Gothic LT Std"/>
          <w:color w:val="000000"/>
          <w:sz w:val="22"/>
          <w:szCs w:val="22"/>
        </w:rPr>
        <w:t>: Sri Lanka, Pakistan, Afghanistan, Bangladesh, Nepal, India, Bhutan, and Maldives</w:t>
      </w:r>
    </w:p>
    <w:p w14:paraId="7DF0AFA0"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u w:val="single"/>
        </w:rPr>
        <w:lastRenderedPageBreak/>
        <w:t>Southeast Asia</w:t>
      </w:r>
      <w:r w:rsidRPr="00854256">
        <w:rPr>
          <w:rFonts w:ascii="Trade Gothic LT Std" w:hAnsi="Trade Gothic LT Std"/>
          <w:color w:val="000000"/>
          <w:sz w:val="22"/>
          <w:szCs w:val="22"/>
        </w:rPr>
        <w:t>: Laos, Vietnam, Malaysia, Thailand, Myanmar, Cambodia, Indonesia, Philippines, Singapore, Brunei, East Timor, Christmas Island, and Cocos Island</w:t>
      </w:r>
    </w:p>
    <w:p w14:paraId="158E7727"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u w:val="single"/>
        </w:rPr>
        <w:t>West Asia/North Africa</w:t>
      </w:r>
      <w:r w:rsidRPr="00854256">
        <w:rPr>
          <w:rFonts w:ascii="Trade Gothic LT Std" w:hAnsi="Trade Gothic LT Std"/>
          <w:color w:val="000000"/>
          <w:sz w:val="22"/>
          <w:szCs w:val="22"/>
        </w:rPr>
        <w:t>: Georgia, Armenia, Azerbaijan, Turkey, Cyprus, Syria, Lebanon, Israel, Palestine, Jordan, Iraq, Iran, Kuwait, Bahrain, Qatar, Saudi Arabia, Morocco, Algeria, Tunisia, Libya, and Egypt</w:t>
      </w:r>
    </w:p>
    <w:p w14:paraId="157DC78C" w14:textId="77777777" w:rsidR="00854256" w:rsidRPr="00854256" w:rsidRDefault="00854256" w:rsidP="00854256">
      <w:pPr>
        <w:pStyle w:val="ListParagraph"/>
        <w:numPr>
          <w:ilvl w:val="0"/>
          <w:numId w:val="33"/>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u w:val="single"/>
        </w:rPr>
        <w:t>Pacific Islanders</w:t>
      </w:r>
      <w:r w:rsidRPr="00854256">
        <w:rPr>
          <w:rFonts w:ascii="Trade Gothic LT Std" w:hAnsi="Trade Gothic LT Std"/>
          <w:color w:val="000000"/>
          <w:sz w:val="22"/>
          <w:szCs w:val="22"/>
        </w:rPr>
        <w:t>: Kiribati, Palau, Vanuatu, Micronesia, Samoa, Fiji, Solomon Islands, Tuvalu, Nauru, Tonga, and Hawai’i.</w:t>
      </w:r>
    </w:p>
    <w:p w14:paraId="155CF810" w14:textId="77777777" w:rsidR="00854256" w:rsidRPr="00854256" w:rsidRDefault="00854256" w:rsidP="00854256">
      <w:pPr>
        <w:pBdr>
          <w:top w:val="nil"/>
          <w:left w:val="nil"/>
          <w:bottom w:val="nil"/>
          <w:right w:val="nil"/>
          <w:between w:val="nil"/>
        </w:pBdr>
        <w:spacing w:line="276" w:lineRule="auto"/>
        <w:rPr>
          <w:rFonts w:ascii="Trade Gothic LT Std" w:hAnsi="Trade Gothic LT Std"/>
          <w:color w:val="000000"/>
          <w:sz w:val="22"/>
          <w:szCs w:val="22"/>
        </w:rPr>
      </w:pPr>
    </w:p>
    <w:p w14:paraId="2AA54C1D" w14:textId="77777777" w:rsidR="00854256" w:rsidRPr="007D463E" w:rsidRDefault="00854256" w:rsidP="00854256">
      <w:pPr>
        <w:pBdr>
          <w:top w:val="nil"/>
          <w:left w:val="nil"/>
          <w:bottom w:val="nil"/>
          <w:right w:val="nil"/>
          <w:between w:val="nil"/>
        </w:pBdr>
        <w:spacing w:line="276" w:lineRule="auto"/>
        <w:rPr>
          <w:rFonts w:ascii="Trade Gothic LT Std" w:hAnsi="Trade Gothic LT Std"/>
          <w:b/>
          <w:bCs/>
          <w:color w:val="000000" w:themeColor="text1"/>
          <w:sz w:val="22"/>
          <w:szCs w:val="22"/>
        </w:rPr>
      </w:pPr>
      <w:r w:rsidRPr="007D463E">
        <w:rPr>
          <w:rFonts w:ascii="Trade Gothic LT Std" w:hAnsi="Trade Gothic LT Std"/>
          <w:b/>
          <w:bCs/>
          <w:color w:val="000000" w:themeColor="text1"/>
          <w:sz w:val="22"/>
          <w:szCs w:val="22"/>
        </w:rPr>
        <w:t>Performances included</w:t>
      </w:r>
    </w:p>
    <w:p w14:paraId="2265C742" w14:textId="77777777" w:rsidR="00854256" w:rsidRPr="00854256" w:rsidRDefault="00854256" w:rsidP="00854256">
      <w:pPr>
        <w:pStyle w:val="ListParagraph"/>
        <w:numPr>
          <w:ilvl w:val="0"/>
          <w:numId w:val="34"/>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Large ensembles</w:t>
      </w:r>
    </w:p>
    <w:p w14:paraId="3599F6D5" w14:textId="77777777" w:rsidR="00854256" w:rsidRPr="00854256" w:rsidRDefault="00854256" w:rsidP="00854256">
      <w:pPr>
        <w:pStyle w:val="ListParagraph"/>
        <w:numPr>
          <w:ilvl w:val="0"/>
          <w:numId w:val="34"/>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Chamber music (student and faculty)</w:t>
      </w:r>
    </w:p>
    <w:p w14:paraId="6E9F2AA2" w14:textId="77777777" w:rsidR="00854256" w:rsidRPr="00854256" w:rsidRDefault="00854256" w:rsidP="00854256">
      <w:pPr>
        <w:pStyle w:val="ListParagraph"/>
        <w:numPr>
          <w:ilvl w:val="0"/>
          <w:numId w:val="34"/>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Faculty recitals</w:t>
      </w:r>
    </w:p>
    <w:p w14:paraId="6B338036" w14:textId="77777777" w:rsidR="00854256" w:rsidRPr="00854256" w:rsidRDefault="00854256" w:rsidP="00854256">
      <w:pPr>
        <w:pStyle w:val="ListParagraph"/>
        <w:numPr>
          <w:ilvl w:val="0"/>
          <w:numId w:val="34"/>
        </w:numPr>
        <w:pBdr>
          <w:top w:val="nil"/>
          <w:left w:val="nil"/>
          <w:bottom w:val="nil"/>
          <w:right w:val="nil"/>
          <w:between w:val="nil"/>
        </w:pBdr>
        <w:spacing w:line="276" w:lineRule="auto"/>
        <w:rPr>
          <w:rFonts w:ascii="Trade Gothic LT Std" w:hAnsi="Trade Gothic LT Std"/>
          <w:color w:val="000000"/>
          <w:sz w:val="22"/>
          <w:szCs w:val="22"/>
        </w:rPr>
      </w:pPr>
      <w:r w:rsidRPr="00854256">
        <w:rPr>
          <w:rFonts w:ascii="Trade Gothic LT Std" w:hAnsi="Trade Gothic LT Std"/>
          <w:color w:val="000000"/>
          <w:sz w:val="22"/>
          <w:szCs w:val="22"/>
        </w:rPr>
        <w:t>Student recitals</w:t>
      </w:r>
    </w:p>
    <w:p w14:paraId="31CA7F18" w14:textId="77777777" w:rsidR="005010C6" w:rsidRPr="00854256" w:rsidRDefault="00854256" w:rsidP="00854256">
      <w:pPr>
        <w:pStyle w:val="ListParagraph"/>
        <w:numPr>
          <w:ilvl w:val="0"/>
          <w:numId w:val="34"/>
        </w:numPr>
        <w:pBdr>
          <w:top w:val="nil"/>
          <w:left w:val="nil"/>
          <w:bottom w:val="nil"/>
          <w:right w:val="nil"/>
          <w:between w:val="nil"/>
        </w:pBdr>
        <w:spacing w:line="276" w:lineRule="auto"/>
        <w:rPr>
          <w:rFonts w:ascii="Trade Gothic LT Std" w:eastAsia="Avenir" w:hAnsi="Trade Gothic LT Std" w:cs="Avenir"/>
          <w:color w:val="000000"/>
          <w:sz w:val="22"/>
          <w:szCs w:val="22"/>
        </w:rPr>
      </w:pPr>
      <w:r w:rsidRPr="00854256">
        <w:rPr>
          <w:rFonts w:ascii="Trade Gothic LT Std" w:hAnsi="Trade Gothic LT Std"/>
          <w:color w:val="000000"/>
          <w:sz w:val="22"/>
          <w:szCs w:val="22"/>
        </w:rPr>
        <w:t>Guest artists and ensembles</w:t>
      </w:r>
    </w:p>
    <w:p w14:paraId="407A8FB7" w14:textId="77777777" w:rsidR="00A52752" w:rsidRPr="005010C6" w:rsidRDefault="00A52752" w:rsidP="004C6497">
      <w:pPr>
        <w:pStyle w:val="BasicParagraph"/>
        <w:suppressAutoHyphens/>
        <w:spacing w:line="276" w:lineRule="auto"/>
        <w:rPr>
          <w:rFonts w:ascii="Trade Gothic LT Std" w:hAnsi="Trade Gothic LT Std" w:cstheme="minorHAnsi"/>
          <w:color w:val="000000" w:themeColor="text1"/>
          <w:sz w:val="23"/>
          <w:szCs w:val="23"/>
        </w:rPr>
      </w:pPr>
    </w:p>
    <w:sectPr w:rsidR="00A52752" w:rsidRPr="005010C6" w:rsidSect="008D7BD7">
      <w:headerReference w:type="default" r:id="rId8"/>
      <w:footerReference w:type="default" r:id="rId9"/>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F867" w14:textId="77777777" w:rsidR="00AA4D76" w:rsidRDefault="00AA4D76" w:rsidP="001252B2">
      <w:r>
        <w:separator/>
      </w:r>
    </w:p>
  </w:endnote>
  <w:endnote w:type="continuationSeparator" w:id="0">
    <w:p w14:paraId="123C5983" w14:textId="77777777" w:rsidR="00AA4D76" w:rsidRDefault="00AA4D76" w:rsidP="0012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 Gothic LT Std">
    <w:panose1 w:val="00000500000000000000"/>
    <w:charset w:val="00"/>
    <w:family w:val="auto"/>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Pro-Regular">
    <w:altName w:val="Calibri"/>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noLetter Std Roman">
    <w:panose1 w:val="00000500000000000000"/>
    <w:charset w:val="00"/>
    <w:family w:val="auto"/>
    <w:pitch w:val="variable"/>
    <w:sig w:usb0="800000AF" w:usb1="5000204A" w:usb2="00000000" w:usb3="00000000" w:csb0="00000001"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276D" w14:textId="77777777" w:rsidR="006A7400" w:rsidRDefault="006A7400" w:rsidP="006A7400"/>
  <w:p w14:paraId="39A84AB4" w14:textId="77777777" w:rsidR="001252B2" w:rsidRDefault="001252B2" w:rsidP="006A7400">
    <w:pPr>
      <w:jc w:val="center"/>
    </w:pPr>
    <w:r>
      <w:rPr>
        <w:noProof/>
      </w:rPr>
      <w:drawing>
        <wp:inline distT="0" distB="0" distL="0" distR="0" wp14:anchorId="053888A6" wp14:editId="64DF0C56">
          <wp:extent cx="2057400" cy="280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ital University 1-line Logo.jpg"/>
                  <pic:cNvPicPr/>
                </pic:nvPicPr>
                <pic:blipFill>
                  <a:blip r:embed="rId1">
                    <a:extLst>
                      <a:ext uri="{28A0092B-C50C-407E-A947-70E740481C1C}">
                        <a14:useLocalDpi xmlns:a14="http://schemas.microsoft.com/office/drawing/2010/main" val="0"/>
                      </a:ext>
                    </a:extLst>
                  </a:blip>
                  <a:stretch>
                    <a:fillRect/>
                  </a:stretch>
                </pic:blipFill>
                <pic:spPr>
                  <a:xfrm>
                    <a:off x="0" y="0"/>
                    <a:ext cx="2346456" cy="320130"/>
                  </a:xfrm>
                  <a:prstGeom prst="rect">
                    <a:avLst/>
                  </a:prstGeom>
                </pic:spPr>
              </pic:pic>
            </a:graphicData>
          </a:graphic>
        </wp:inline>
      </w:drawing>
    </w:r>
  </w:p>
  <w:p w14:paraId="0846A786" w14:textId="77777777" w:rsidR="008A7371" w:rsidRDefault="00D33E83" w:rsidP="008A7371">
    <w:pPr>
      <w:jc w:val="center"/>
    </w:pPr>
    <w:r>
      <w:rPr>
        <w:rFonts w:eastAsia="Times New Roman" w:cs="Times New Roman"/>
        <w:noProof/>
        <w:color w:val="342E8D"/>
        <w:sz w:val="20"/>
        <w:szCs w:val="20"/>
      </w:rPr>
      <mc:AlternateContent>
        <mc:Choice Requires="wps">
          <w:drawing>
            <wp:anchor distT="0" distB="0" distL="114300" distR="114300" simplePos="0" relativeHeight="251659264" behindDoc="0" locked="0" layoutInCell="1" allowOverlap="1" wp14:anchorId="5BE93CBF" wp14:editId="1DCC4EBE">
              <wp:simplePos x="0" y="0"/>
              <wp:positionH relativeFrom="column">
                <wp:posOffset>5094561</wp:posOffset>
              </wp:positionH>
              <wp:positionV relativeFrom="paragraph">
                <wp:posOffset>354765</wp:posOffset>
              </wp:positionV>
              <wp:extent cx="1784767" cy="225469"/>
              <wp:effectExtent l="0" t="0" r="6350" b="3175"/>
              <wp:wrapNone/>
              <wp:docPr id="2" name="Text Box 2"/>
              <wp:cNvGraphicFramePr/>
              <a:graphic xmlns:a="http://schemas.openxmlformats.org/drawingml/2006/main">
                <a:graphicData uri="http://schemas.microsoft.com/office/word/2010/wordprocessingShape">
                  <wps:wsp>
                    <wps:cNvSpPr txBox="1"/>
                    <wps:spPr>
                      <a:xfrm>
                        <a:off x="0" y="0"/>
                        <a:ext cx="1784767" cy="225469"/>
                      </a:xfrm>
                      <a:prstGeom prst="rect">
                        <a:avLst/>
                      </a:prstGeom>
                      <a:solidFill>
                        <a:schemeClr val="lt1"/>
                      </a:solidFill>
                      <a:ln w="6350">
                        <a:noFill/>
                      </a:ln>
                    </wps:spPr>
                    <wps:txbx>
                      <w:txbxContent>
                        <w:p w14:paraId="41F5A351" w14:textId="77777777" w:rsidR="00D33E83" w:rsidRPr="00D33E83" w:rsidRDefault="00D33E83" w:rsidP="00D33E83">
                          <w:pPr>
                            <w:jc w:val="right"/>
                            <w:rPr>
                              <w:sz w:val="15"/>
                              <w:szCs w:val="15"/>
                            </w:rPr>
                          </w:pPr>
                          <w:r w:rsidRPr="00D33E83">
                            <w:rPr>
                              <w:sz w:val="15"/>
                              <w:szCs w:val="15"/>
                            </w:rPr>
                            <w:t>Rev. 07.28.2020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93CBF" id="_x0000_t202" coordsize="21600,21600" o:spt="202" path="m,l,21600r21600,l21600,xe">
              <v:stroke joinstyle="miter"/>
              <v:path gradientshapeok="t" o:connecttype="rect"/>
            </v:shapetype>
            <v:shape id="Text Box 2" o:spid="_x0000_s1026" type="#_x0000_t202" style="position:absolute;left:0;text-align:left;margin-left:401.15pt;margin-top:27.95pt;width:140.5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" fillcolor="white [3201]" stroked="f" strokeweight=".5pt">
              <v:textbox>
                <w:txbxContent>
                  <w:p w14:paraId="41F5A351" w14:textId="77777777" w:rsidR="00D33E83" w:rsidRPr="00D33E83" w:rsidRDefault="00D33E83" w:rsidP="00D33E83">
                    <w:pPr>
                      <w:jc w:val="right"/>
                      <w:rPr>
                        <w:sz w:val="15"/>
                        <w:szCs w:val="15"/>
                      </w:rPr>
                    </w:pPr>
                    <w:r w:rsidRPr="00D33E83">
                      <w:rPr>
                        <w:sz w:val="15"/>
                        <w:szCs w:val="15"/>
                      </w:rPr>
                      <w:t>Rev. 07.28.2020</w:t>
                    </w:r>
                  </w:p>
                </w:txbxContent>
              </v:textbox>
            </v:shape>
          </w:pict>
        </mc:Fallback>
      </mc:AlternateContent>
    </w:r>
    <w:r w:rsidR="00CE79B7">
      <w:rPr>
        <w:rFonts w:eastAsia="Times New Roman" w:cs="Times New Roman"/>
        <w:color w:val="342E8D"/>
        <w:sz w:val="20"/>
        <w:szCs w:val="20"/>
      </w:rPr>
      <w:t>Capital University</w:t>
    </w:r>
    <w:r w:rsidR="00854256">
      <w:rPr>
        <w:rFonts w:eastAsia="Times New Roman" w:cs="Times New Roman"/>
        <w:color w:val="342E8D"/>
        <w:sz w:val="20"/>
        <w:szCs w:val="20"/>
      </w:rPr>
      <w:t xml:space="preserve"> Conservatory of Music</w:t>
    </w:r>
    <w:r w:rsidR="008A7371" w:rsidRPr="008A7371">
      <w:rPr>
        <w:rFonts w:eastAsia="Times New Roman" w:cs="Times New Roman"/>
        <w:color w:val="342E8D"/>
        <w:sz w:val="20"/>
        <w:szCs w:val="20"/>
      </w:rPr>
      <w:t xml:space="preserve"> • 1 College and Main • Columbus, OH  43209-2394</w:t>
    </w:r>
    <w:r w:rsidR="008A7371" w:rsidRPr="008A7371">
      <w:t xml:space="preserve"> </w:t>
    </w:r>
    <w:r w:rsidR="008A7371">
      <w:br/>
    </w:r>
    <w:r w:rsidR="007D463E">
      <w:rPr>
        <w:rFonts w:eastAsia="Times New Roman" w:cs="Times New Roman"/>
        <w:color w:val="342E8D"/>
        <w:sz w:val="20"/>
        <w:szCs w:val="20"/>
      </w:rPr>
      <w:t xml:space="preserve">Tom Zugger, Interim Dean of the Conservatory  •    </w:t>
    </w:r>
    <w:r w:rsidR="007D463E" w:rsidRPr="007D463E">
      <w:rPr>
        <w:rFonts w:eastAsia="Times New Roman" w:cs="Times New Roman"/>
        <w:color w:val="342E8D"/>
        <w:sz w:val="20"/>
        <w:szCs w:val="20"/>
      </w:rPr>
      <w:t>tzugger@capital.edu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8109" w14:textId="77777777" w:rsidR="00AA4D76" w:rsidRDefault="00AA4D76" w:rsidP="001252B2">
      <w:r>
        <w:separator/>
      </w:r>
    </w:p>
  </w:footnote>
  <w:footnote w:type="continuationSeparator" w:id="0">
    <w:p w14:paraId="4C86B900" w14:textId="77777777" w:rsidR="00AA4D76" w:rsidRDefault="00AA4D76" w:rsidP="0012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5"/>
      <w:gridCol w:w="5310"/>
    </w:tblGrid>
    <w:tr w:rsidR="00803E88" w:rsidRPr="00803E88" w14:paraId="737FAEA3" w14:textId="77777777" w:rsidTr="006A7400">
      <w:trPr>
        <w:trHeight w:val="360"/>
      </w:trPr>
      <w:tc>
        <w:tcPr>
          <w:tcW w:w="5215" w:type="dxa"/>
          <w:shd w:val="clear" w:color="auto" w:fill="342E8D"/>
          <w:vAlign w:val="center"/>
        </w:tcPr>
        <w:p w14:paraId="6379604F" w14:textId="77777777" w:rsidR="00803E88" w:rsidRPr="00803E88" w:rsidRDefault="00854256" w:rsidP="00854256">
          <w:pPr>
            <w:pStyle w:val="Head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xml:space="preserve"> </w:t>
          </w:r>
          <w:r w:rsidR="00803E88" w:rsidRPr="00803E88">
            <w:rPr>
              <w:rFonts w:asciiTheme="majorHAnsi" w:hAnsiTheme="majorHAnsi" w:cstheme="majorHAnsi"/>
              <w:color w:val="FFFFFF" w:themeColor="background1"/>
              <w:sz w:val="20"/>
              <w:szCs w:val="20"/>
            </w:rPr>
            <w:t xml:space="preserve">Capital University </w:t>
          </w:r>
          <w:r>
            <w:rPr>
              <w:rFonts w:asciiTheme="majorHAnsi" w:hAnsiTheme="majorHAnsi" w:cstheme="majorHAnsi"/>
              <w:color w:val="FFFFFF" w:themeColor="background1"/>
              <w:sz w:val="20"/>
              <w:szCs w:val="20"/>
            </w:rPr>
            <w:t>Conservatory of Music</w:t>
          </w:r>
        </w:p>
      </w:tc>
      <w:tc>
        <w:tcPr>
          <w:tcW w:w="5310" w:type="dxa"/>
          <w:shd w:val="clear" w:color="auto" w:fill="FFFFFF" w:themeFill="background1"/>
        </w:tcPr>
        <w:p w14:paraId="42709136" w14:textId="77777777" w:rsidR="00803E88" w:rsidRPr="00803E88" w:rsidRDefault="00803E88" w:rsidP="00803E88">
          <w:pPr>
            <w:jc w:val="right"/>
            <w:rPr>
              <w:sz w:val="20"/>
              <w:szCs w:val="20"/>
            </w:rPr>
          </w:pPr>
          <w:r w:rsidRPr="00803E88">
            <w:rPr>
              <w:color w:val="808080" w:themeColor="background1" w:themeShade="80"/>
              <w:sz w:val="20"/>
              <w:szCs w:val="20"/>
            </w:rPr>
            <w:t>www.capital.edu/</w:t>
          </w:r>
          <w:r w:rsidR="00854256">
            <w:rPr>
              <w:color w:val="342E8D"/>
              <w:sz w:val="20"/>
              <w:szCs w:val="20"/>
            </w:rPr>
            <w:t>conservatory</w:t>
          </w:r>
        </w:p>
      </w:tc>
    </w:tr>
  </w:tbl>
  <w:p w14:paraId="045BA43F" w14:textId="77777777" w:rsidR="00803E88" w:rsidRDefault="00803E88" w:rsidP="00803E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C3F"/>
    <w:multiLevelType w:val="hybridMultilevel"/>
    <w:tmpl w:val="63900D32"/>
    <w:lvl w:ilvl="0" w:tplc="44026A60">
      <w:numFmt w:val="bullet"/>
      <w:lvlText w:val="–"/>
      <w:lvlJc w:val="left"/>
      <w:pPr>
        <w:ind w:left="7560" w:hanging="360"/>
      </w:pPr>
      <w:rPr>
        <w:rFonts w:ascii="Trade Gothic LT Std" w:eastAsiaTheme="minorHAnsi" w:hAnsi="Trade Gothic LT Std"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 w15:restartNumberingAfterBreak="0">
    <w:nsid w:val="0C332A99"/>
    <w:multiLevelType w:val="hybridMultilevel"/>
    <w:tmpl w:val="EB8AC72E"/>
    <w:lvl w:ilvl="0" w:tplc="04090001">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1C78"/>
    <w:multiLevelType w:val="multilevel"/>
    <w:tmpl w:val="A02E8406"/>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3" w15:restartNumberingAfterBreak="0">
    <w:nsid w:val="101E7543"/>
    <w:multiLevelType w:val="multilevel"/>
    <w:tmpl w:val="DB8E6656"/>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1350" w:hanging="360"/>
      </w:pPr>
      <w:rPr>
        <w:rFonts w:ascii="Symbol" w:hAnsi="Symbol" w:hint="default"/>
        <w:smallCaps w:val="0"/>
        <w:strike w:val="0"/>
        <w:color w:val="auto"/>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4" w15:restartNumberingAfterBreak="0">
    <w:nsid w:val="15726049"/>
    <w:multiLevelType w:val="multilevel"/>
    <w:tmpl w:val="194AB456"/>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5" w15:restartNumberingAfterBreak="0">
    <w:nsid w:val="195A4359"/>
    <w:multiLevelType w:val="multilevel"/>
    <w:tmpl w:val="C70A3CCE"/>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6" w15:restartNumberingAfterBreak="0">
    <w:nsid w:val="1A1F59CB"/>
    <w:multiLevelType w:val="hybridMultilevel"/>
    <w:tmpl w:val="31C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E0AD4"/>
    <w:multiLevelType w:val="hybridMultilevel"/>
    <w:tmpl w:val="1752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44C9D"/>
    <w:multiLevelType w:val="hybridMultilevel"/>
    <w:tmpl w:val="ED2C7A7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E334E0E"/>
    <w:multiLevelType w:val="hybridMultilevel"/>
    <w:tmpl w:val="457295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1BA160F"/>
    <w:multiLevelType w:val="hybridMultilevel"/>
    <w:tmpl w:val="CE68E8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A286A"/>
    <w:multiLevelType w:val="hybridMultilevel"/>
    <w:tmpl w:val="3126CB56"/>
    <w:lvl w:ilvl="0" w:tplc="91423A34">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BF0457F"/>
    <w:multiLevelType w:val="hybridMultilevel"/>
    <w:tmpl w:val="C58C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02131"/>
    <w:multiLevelType w:val="hybridMultilevel"/>
    <w:tmpl w:val="099860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870BE"/>
    <w:multiLevelType w:val="multilevel"/>
    <w:tmpl w:val="EEEC870C"/>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o"/>
      <w:lvlJc w:val="left"/>
      <w:pPr>
        <w:ind w:left="900" w:hanging="360"/>
      </w:pPr>
      <w:rPr>
        <w:rFonts w:ascii="Courier New" w:hAnsi="Courier New" w:cs="Courier New" w:hint="default"/>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5" w15:restartNumberingAfterBreak="0">
    <w:nsid w:val="2EB62656"/>
    <w:multiLevelType w:val="hybridMultilevel"/>
    <w:tmpl w:val="55EC9DCC"/>
    <w:lvl w:ilvl="0" w:tplc="3ED87672">
      <w:numFmt w:val="bullet"/>
      <w:lvlText w:val="–"/>
      <w:lvlJc w:val="left"/>
      <w:pPr>
        <w:ind w:left="6840" w:hanging="360"/>
      </w:pPr>
      <w:rPr>
        <w:rFonts w:ascii="Trade Gothic LT Std" w:eastAsiaTheme="minorHAnsi" w:hAnsi="Trade Gothic LT Std"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6" w15:restartNumberingAfterBreak="0">
    <w:nsid w:val="2EED7FF0"/>
    <w:multiLevelType w:val="hybridMultilevel"/>
    <w:tmpl w:val="F27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B55DA"/>
    <w:multiLevelType w:val="multilevel"/>
    <w:tmpl w:val="934C42B8"/>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8" w15:restartNumberingAfterBreak="0">
    <w:nsid w:val="363B3732"/>
    <w:multiLevelType w:val="hybridMultilevel"/>
    <w:tmpl w:val="5EBA941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98A26E4"/>
    <w:multiLevelType w:val="multilevel"/>
    <w:tmpl w:val="6220EE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67F24"/>
    <w:multiLevelType w:val="hybridMultilevel"/>
    <w:tmpl w:val="B0AA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1A4F"/>
    <w:multiLevelType w:val="multilevel"/>
    <w:tmpl w:val="EB04998A"/>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22" w15:restartNumberingAfterBreak="0">
    <w:nsid w:val="432537D1"/>
    <w:multiLevelType w:val="multilevel"/>
    <w:tmpl w:val="39CE183A"/>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o"/>
      <w:lvlJc w:val="left"/>
      <w:pPr>
        <w:ind w:left="900" w:hanging="360"/>
      </w:pPr>
      <w:rPr>
        <w:rFonts w:ascii="Courier New" w:hAnsi="Courier New" w:cs="Courier New" w:hint="default"/>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23" w15:restartNumberingAfterBreak="0">
    <w:nsid w:val="487B6CA1"/>
    <w:multiLevelType w:val="hybridMultilevel"/>
    <w:tmpl w:val="3B408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226F5"/>
    <w:multiLevelType w:val="hybridMultilevel"/>
    <w:tmpl w:val="6144EE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4AC23C5B"/>
    <w:multiLevelType w:val="multilevel"/>
    <w:tmpl w:val="4DF4E94E"/>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26" w15:restartNumberingAfterBreak="0">
    <w:nsid w:val="4E031AC0"/>
    <w:multiLevelType w:val="multilevel"/>
    <w:tmpl w:val="E08A90C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numFmt w:val="bullet"/>
      <w:lvlText w:val="•"/>
      <w:lvlJc w:val="left"/>
      <w:pPr>
        <w:ind w:left="1350" w:hanging="360"/>
      </w:pPr>
      <w:rPr>
        <w:rFonts w:ascii="Times New Roman" w:eastAsia="Times New Roman" w:hAnsi="Times New Roman" w:cs="Times New Roman" w:hint="default"/>
        <w:smallCaps w:val="0"/>
        <w:strike w:val="0"/>
        <w:color w:val="auto"/>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27" w15:restartNumberingAfterBreak="0">
    <w:nsid w:val="4E22407A"/>
    <w:multiLevelType w:val="hybridMultilevel"/>
    <w:tmpl w:val="B3206C9C"/>
    <w:lvl w:ilvl="0" w:tplc="0409000F">
      <w:start w:val="1"/>
      <w:numFmt w:val="decimal"/>
      <w:lvlText w:val="%1."/>
      <w:lvlJc w:val="left"/>
      <w:pPr>
        <w:ind w:left="720" w:hanging="360"/>
      </w:pPr>
    </w:lvl>
    <w:lvl w:ilvl="1" w:tplc="07DC01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8340D"/>
    <w:multiLevelType w:val="hybridMultilevel"/>
    <w:tmpl w:val="18641F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81899"/>
    <w:multiLevelType w:val="hybridMultilevel"/>
    <w:tmpl w:val="95CA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B0F67"/>
    <w:multiLevelType w:val="multilevel"/>
    <w:tmpl w:val="40126B84"/>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31" w15:restartNumberingAfterBreak="0">
    <w:nsid w:val="747B56C5"/>
    <w:multiLevelType w:val="multilevel"/>
    <w:tmpl w:val="34BA0A7A"/>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o"/>
      <w:lvlJc w:val="left"/>
      <w:pPr>
        <w:ind w:left="720" w:hanging="360"/>
      </w:pPr>
      <w:rPr>
        <w:rFonts w:ascii="Courier New" w:hAnsi="Courier New" w:cs="Courier New" w:hint="default"/>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32" w15:restartNumberingAfterBreak="0">
    <w:nsid w:val="778927F1"/>
    <w:multiLevelType w:val="hybridMultilevel"/>
    <w:tmpl w:val="1A1263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87B2C"/>
    <w:multiLevelType w:val="hybridMultilevel"/>
    <w:tmpl w:val="0F069B6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0"/>
  </w:num>
  <w:num w:numId="2">
    <w:abstractNumId w:val="12"/>
  </w:num>
  <w:num w:numId="3">
    <w:abstractNumId w:val="27"/>
  </w:num>
  <w:num w:numId="4">
    <w:abstractNumId w:val="29"/>
  </w:num>
  <w:num w:numId="5">
    <w:abstractNumId w:val="32"/>
  </w:num>
  <w:num w:numId="6">
    <w:abstractNumId w:val="10"/>
  </w:num>
  <w:num w:numId="7">
    <w:abstractNumId w:val="13"/>
  </w:num>
  <w:num w:numId="8">
    <w:abstractNumId w:val="23"/>
  </w:num>
  <w:num w:numId="9">
    <w:abstractNumId w:val="28"/>
  </w:num>
  <w:num w:numId="10">
    <w:abstractNumId w:val="14"/>
  </w:num>
  <w:num w:numId="11">
    <w:abstractNumId w:val="5"/>
  </w:num>
  <w:num w:numId="12">
    <w:abstractNumId w:val="11"/>
  </w:num>
  <w:num w:numId="13">
    <w:abstractNumId w:val="19"/>
  </w:num>
  <w:num w:numId="14">
    <w:abstractNumId w:val="1"/>
  </w:num>
  <w:num w:numId="15">
    <w:abstractNumId w:val="9"/>
  </w:num>
  <w:num w:numId="16">
    <w:abstractNumId w:val="17"/>
  </w:num>
  <w:num w:numId="17">
    <w:abstractNumId w:val="24"/>
  </w:num>
  <w:num w:numId="18">
    <w:abstractNumId w:val="8"/>
  </w:num>
  <w:num w:numId="19">
    <w:abstractNumId w:val="33"/>
  </w:num>
  <w:num w:numId="20">
    <w:abstractNumId w:val="25"/>
  </w:num>
  <w:num w:numId="21">
    <w:abstractNumId w:val="22"/>
  </w:num>
  <w:num w:numId="22">
    <w:abstractNumId w:val="18"/>
  </w:num>
  <w:num w:numId="23">
    <w:abstractNumId w:val="3"/>
  </w:num>
  <w:num w:numId="24">
    <w:abstractNumId w:val="21"/>
  </w:num>
  <w:num w:numId="25">
    <w:abstractNumId w:val="31"/>
  </w:num>
  <w:num w:numId="26">
    <w:abstractNumId w:val="4"/>
  </w:num>
  <w:num w:numId="27">
    <w:abstractNumId w:val="30"/>
  </w:num>
  <w:num w:numId="28">
    <w:abstractNumId w:val="2"/>
  </w:num>
  <w:num w:numId="29">
    <w:abstractNumId w:val="26"/>
  </w:num>
  <w:num w:numId="30">
    <w:abstractNumId w:val="0"/>
  </w:num>
  <w:num w:numId="31">
    <w:abstractNumId w:val="15"/>
  </w:num>
  <w:num w:numId="32">
    <w:abstractNumId w:val="16"/>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72"/>
    <w:rsid w:val="00007A43"/>
    <w:rsid w:val="001252B2"/>
    <w:rsid w:val="001351BF"/>
    <w:rsid w:val="001726B0"/>
    <w:rsid w:val="001B436B"/>
    <w:rsid w:val="00205D91"/>
    <w:rsid w:val="00233939"/>
    <w:rsid w:val="002814A5"/>
    <w:rsid w:val="003C3DC7"/>
    <w:rsid w:val="00421EB6"/>
    <w:rsid w:val="004C6497"/>
    <w:rsid w:val="005010C6"/>
    <w:rsid w:val="0051428D"/>
    <w:rsid w:val="005314F9"/>
    <w:rsid w:val="006155E0"/>
    <w:rsid w:val="00615EFC"/>
    <w:rsid w:val="006219A6"/>
    <w:rsid w:val="006A7400"/>
    <w:rsid w:val="006D75C2"/>
    <w:rsid w:val="006F523E"/>
    <w:rsid w:val="007D463E"/>
    <w:rsid w:val="00803E88"/>
    <w:rsid w:val="00811D04"/>
    <w:rsid w:val="00853C98"/>
    <w:rsid w:val="00854256"/>
    <w:rsid w:val="008A7371"/>
    <w:rsid w:val="008D7BD7"/>
    <w:rsid w:val="00963572"/>
    <w:rsid w:val="00982425"/>
    <w:rsid w:val="00A52752"/>
    <w:rsid w:val="00AA4D76"/>
    <w:rsid w:val="00BC0C4C"/>
    <w:rsid w:val="00C44D0C"/>
    <w:rsid w:val="00CE79B7"/>
    <w:rsid w:val="00D33E83"/>
    <w:rsid w:val="00FC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D4F8"/>
  <w15:chartTrackingRefBased/>
  <w15:docId w15:val="{DA06097A-F670-7942-9616-A454A26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07A43"/>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1252B2"/>
    <w:pPr>
      <w:tabs>
        <w:tab w:val="center" w:pos="4680"/>
        <w:tab w:val="right" w:pos="9360"/>
      </w:tabs>
    </w:pPr>
  </w:style>
  <w:style w:type="character" w:customStyle="1" w:styleId="HeaderChar">
    <w:name w:val="Header Char"/>
    <w:basedOn w:val="DefaultParagraphFont"/>
    <w:link w:val="Header"/>
    <w:uiPriority w:val="99"/>
    <w:rsid w:val="001252B2"/>
  </w:style>
  <w:style w:type="paragraph" w:styleId="Footer">
    <w:name w:val="footer"/>
    <w:basedOn w:val="Normal"/>
    <w:link w:val="FooterChar"/>
    <w:uiPriority w:val="99"/>
    <w:unhideWhenUsed/>
    <w:rsid w:val="001252B2"/>
    <w:pPr>
      <w:tabs>
        <w:tab w:val="center" w:pos="4680"/>
        <w:tab w:val="right" w:pos="9360"/>
      </w:tabs>
    </w:pPr>
  </w:style>
  <w:style w:type="character" w:customStyle="1" w:styleId="FooterChar">
    <w:name w:val="Footer Char"/>
    <w:basedOn w:val="DefaultParagraphFont"/>
    <w:link w:val="Footer"/>
    <w:uiPriority w:val="99"/>
    <w:rsid w:val="001252B2"/>
  </w:style>
  <w:style w:type="table" w:styleId="TableGrid">
    <w:name w:val="Table Grid"/>
    <w:basedOn w:val="TableNormal"/>
    <w:uiPriority w:val="39"/>
    <w:rsid w:val="0080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010C6"/>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5010C6"/>
    <w:rPr>
      <w:rFonts w:ascii="Times New Roman" w:eastAsia="Times New Roman" w:hAnsi="Times New Roman" w:cs="Times New Roman"/>
      <w:b/>
      <w:sz w:val="72"/>
      <w:szCs w:val="72"/>
    </w:rPr>
  </w:style>
  <w:style w:type="character" w:styleId="Hyperlink">
    <w:name w:val="Hyperlink"/>
    <w:rsid w:val="005010C6"/>
    <w:rPr>
      <w:u w:val="single"/>
    </w:rPr>
  </w:style>
  <w:style w:type="paragraph" w:styleId="ListParagraph">
    <w:name w:val="List Paragraph"/>
    <w:basedOn w:val="Normal"/>
    <w:uiPriority w:val="34"/>
    <w:qFormat/>
    <w:rsid w:val="005010C6"/>
    <w:pPr>
      <w:ind w:left="720"/>
      <w:contextualSpacing/>
    </w:pPr>
  </w:style>
  <w:style w:type="paragraph" w:styleId="BalloonText">
    <w:name w:val="Balloon Text"/>
    <w:basedOn w:val="Normal"/>
    <w:link w:val="BalloonTextChar"/>
    <w:uiPriority w:val="99"/>
    <w:semiHidden/>
    <w:unhideWhenUsed/>
    <w:rsid w:val="002339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39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22584">
      <w:bodyDiv w:val="1"/>
      <w:marLeft w:val="0"/>
      <w:marRight w:val="0"/>
      <w:marTop w:val="0"/>
      <w:marBottom w:val="0"/>
      <w:divBdr>
        <w:top w:val="none" w:sz="0" w:space="0" w:color="auto"/>
        <w:left w:val="none" w:sz="0" w:space="0" w:color="auto"/>
        <w:bottom w:val="none" w:sz="0" w:space="0" w:color="auto"/>
        <w:right w:val="none" w:sz="0" w:space="0" w:color="auto"/>
      </w:divBdr>
    </w:div>
    <w:div w:id="1979873078">
      <w:bodyDiv w:val="1"/>
      <w:marLeft w:val="0"/>
      <w:marRight w:val="0"/>
      <w:marTop w:val="0"/>
      <w:marBottom w:val="0"/>
      <w:divBdr>
        <w:top w:val="none" w:sz="0" w:space="0" w:color="auto"/>
        <w:left w:val="none" w:sz="0" w:space="0" w:color="auto"/>
        <w:bottom w:val="none" w:sz="0" w:space="0" w:color="auto"/>
        <w:right w:val="none" w:sz="0" w:space="0" w:color="auto"/>
      </w:divBdr>
    </w:div>
    <w:div w:id="1983994987">
      <w:bodyDiv w:val="1"/>
      <w:marLeft w:val="0"/>
      <w:marRight w:val="0"/>
      <w:marTop w:val="0"/>
      <w:marBottom w:val="0"/>
      <w:divBdr>
        <w:top w:val="none" w:sz="0" w:space="0" w:color="auto"/>
        <w:left w:val="none" w:sz="0" w:space="0" w:color="auto"/>
        <w:bottom w:val="none" w:sz="0" w:space="0" w:color="auto"/>
        <w:right w:val="none" w:sz="0" w:space="0" w:color="auto"/>
      </w:divBdr>
    </w:div>
    <w:div w:id="20531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pagliaro/Desktop/Capital-Branded-Word-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D398-0B09-E543-8BC7-AE3D824C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Capital-Branded-Word-Document.dotx</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Pagliaro, John</cp:lastModifiedBy>
  <cp:revision>2</cp:revision>
  <cp:lastPrinted>2020-07-28T12:44:00Z</cp:lastPrinted>
  <dcterms:created xsi:type="dcterms:W3CDTF">2021-12-16T14:25:00Z</dcterms:created>
  <dcterms:modified xsi:type="dcterms:W3CDTF">2021-12-16T14:25:00Z</dcterms:modified>
</cp:coreProperties>
</file>